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3C" w:rsidRPr="00B175B0" w:rsidRDefault="009C0D3C" w:rsidP="00B175B0">
      <w:pPr>
        <w:spacing w:after="0"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Приложение №</w:t>
      </w:r>
      <w:r w:rsidR="00DF7552" w:rsidRPr="00B175B0">
        <w:rPr>
          <w:rFonts w:ascii="Times New Roman" w:hAnsi="Times New Roman" w:cs="Times New Roman"/>
          <w:sz w:val="28"/>
          <w:szCs w:val="28"/>
        </w:rPr>
        <w:t>1</w:t>
      </w:r>
    </w:p>
    <w:p w:rsidR="00DF7552" w:rsidRPr="00B175B0" w:rsidRDefault="00DF7552" w:rsidP="00B175B0">
      <w:pPr>
        <w:spacing w:after="0"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C0D3C" w:rsidRPr="00B175B0" w:rsidRDefault="009C0D3C" w:rsidP="00B175B0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>Субсидия из федерального бюджета бюджетам субъектов Российской Федерации на осуществление поддержки реализации общественных инициатив, направленных на развитие туристической инфраструктуры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</w:t>
      </w:r>
      <w:proofErr w:type="spellStart"/>
      <w:r w:rsidRPr="00B175B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175B0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предусматривающих предоставление субсидий на поддержку общественных инициатив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прошедших конкурсный отбор, проводимый субъектом Российской Федерации, направленных на: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а) </w:t>
      </w:r>
      <w:r w:rsidRPr="00B175B0">
        <w:rPr>
          <w:rFonts w:ascii="Times New Roman" w:hAnsi="Times New Roman" w:cs="Times New Roman"/>
          <w:b/>
          <w:sz w:val="28"/>
          <w:szCs w:val="28"/>
        </w:rPr>
        <w:t>создание и (или) развитие пляжей на берегах морей, рек, озер, водохранилищ или иных водных объектов</w:t>
      </w:r>
      <w:r w:rsidRPr="00B175B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обустройство пляжа в соответствии с требованиями национального стандарта Российской Федерации ГОСТ Р 55698-2013 "Туристские услуги. Услуги пляжей. Общие требования", за исключением берегозащитных, противооползневых и других защитных мероприятий, а также мероприятий по очистке дна акватории;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здоровья;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обустройство детских и спортивных зон отдыха;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создание пунктов общественного питания (некапитальное строительство);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 xml:space="preserve">Максимальная сумма </w:t>
      </w:r>
      <w:r w:rsidR="004B291E" w:rsidRPr="00B175B0"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 – 10 млн руб</w:t>
      </w:r>
      <w:r w:rsidR="00DF7552" w:rsidRPr="00B175B0">
        <w:rPr>
          <w:rFonts w:ascii="Times New Roman" w:hAnsi="Times New Roman" w:cs="Times New Roman"/>
          <w:b/>
          <w:sz w:val="28"/>
          <w:szCs w:val="28"/>
        </w:rPr>
        <w:t>лей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б) создание и (или) развитие национальных туристских маршрутов, определенных в соответствии с Правилами определения национальных туристских маршрутов, утвержденными постановлением Правительства Российской Федерации от 29 ноября 2021 г. № 2086 "Об утверждении Правил определения национальных туристских маршрутов", в том числе: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обустройство и модернизация туристских ресурсов в составе национального туристского маршрута (некапитальное строительство), включая их адаптацию к потребностям лиц с ограниченными возможностями здоровья;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изготовление и установка элементов системы навигации национальных туристских маршрутов;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lastRenderedPageBreak/>
        <w:t>установка или обустройство туристских информационных центров (формы некапитального строительства);</w:t>
      </w:r>
    </w:p>
    <w:p w:rsidR="009C0D3C" w:rsidRPr="00B175B0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приобретение и установка санитарных модулей.</w:t>
      </w:r>
    </w:p>
    <w:p w:rsidR="009C0D3C" w:rsidRPr="002D4FFB" w:rsidRDefault="009C0D3C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FFB">
        <w:rPr>
          <w:rFonts w:ascii="Times New Roman" w:hAnsi="Times New Roman" w:cs="Times New Roman"/>
          <w:sz w:val="28"/>
          <w:szCs w:val="28"/>
        </w:rPr>
        <w:t xml:space="preserve">Максимальная сумма </w:t>
      </w:r>
      <w:r w:rsidR="004B291E" w:rsidRPr="002D4FFB">
        <w:rPr>
          <w:rFonts w:ascii="Times New Roman" w:hAnsi="Times New Roman" w:cs="Times New Roman"/>
          <w:sz w:val="28"/>
          <w:szCs w:val="28"/>
        </w:rPr>
        <w:t>субсидии</w:t>
      </w:r>
      <w:r w:rsidRPr="002D4FFB">
        <w:rPr>
          <w:rFonts w:ascii="Times New Roman" w:hAnsi="Times New Roman" w:cs="Times New Roman"/>
          <w:sz w:val="28"/>
          <w:szCs w:val="28"/>
        </w:rPr>
        <w:t xml:space="preserve"> – 7</w:t>
      </w:r>
      <w:r w:rsidR="00857FE4" w:rsidRPr="002D4FFB">
        <w:rPr>
          <w:rFonts w:ascii="Times New Roman" w:hAnsi="Times New Roman" w:cs="Times New Roman"/>
          <w:sz w:val="28"/>
          <w:szCs w:val="28"/>
        </w:rPr>
        <w:t>,</w:t>
      </w:r>
      <w:r w:rsidRPr="002D4FFB">
        <w:rPr>
          <w:rFonts w:ascii="Times New Roman" w:hAnsi="Times New Roman" w:cs="Times New Roman"/>
          <w:sz w:val="28"/>
          <w:szCs w:val="28"/>
        </w:rPr>
        <w:t>55 млн руб</w:t>
      </w:r>
      <w:r w:rsidR="00DF7552" w:rsidRPr="002D4FFB">
        <w:rPr>
          <w:rFonts w:ascii="Times New Roman" w:hAnsi="Times New Roman" w:cs="Times New Roman"/>
          <w:sz w:val="28"/>
          <w:szCs w:val="28"/>
        </w:rPr>
        <w:t>лей</w:t>
      </w:r>
      <w:r w:rsidRPr="002D4FFB">
        <w:rPr>
          <w:rFonts w:ascii="Times New Roman" w:hAnsi="Times New Roman" w:cs="Times New Roman"/>
          <w:sz w:val="28"/>
          <w:szCs w:val="28"/>
        </w:rPr>
        <w:t>.</w:t>
      </w:r>
    </w:p>
    <w:p w:rsidR="00DF7552" w:rsidRPr="00B175B0" w:rsidRDefault="00DF7552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Все проекты должны быть реализованы предпринимателями до 31 декабря 2022 года. Предприниматель должен вложить в проект не менее 30% собственных средств</w:t>
      </w:r>
      <w:r w:rsidR="00217FDE" w:rsidRPr="00B175B0">
        <w:rPr>
          <w:rFonts w:ascii="Times New Roman" w:hAnsi="Times New Roman" w:cs="Times New Roman"/>
          <w:sz w:val="28"/>
          <w:szCs w:val="28"/>
        </w:rPr>
        <w:t xml:space="preserve"> (рекомендуется не менее 50%)</w:t>
      </w:r>
      <w:r w:rsidRPr="00B175B0">
        <w:rPr>
          <w:rFonts w:ascii="Times New Roman" w:hAnsi="Times New Roman" w:cs="Times New Roman"/>
          <w:sz w:val="28"/>
          <w:szCs w:val="28"/>
        </w:rPr>
        <w:t>.</w:t>
      </w:r>
    </w:p>
    <w:p w:rsidR="00DF7552" w:rsidRPr="00B175B0" w:rsidRDefault="00DF7552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Предельный объем субсидии субъекту Российской Федерации </w:t>
      </w:r>
      <w:r w:rsidR="004B291E" w:rsidRPr="00B175B0">
        <w:rPr>
          <w:rFonts w:ascii="Times New Roman" w:hAnsi="Times New Roman" w:cs="Times New Roman"/>
          <w:sz w:val="28"/>
          <w:szCs w:val="28"/>
        </w:rPr>
        <w:t>составляет</w:t>
      </w:r>
      <w:r w:rsidRPr="00B175B0">
        <w:rPr>
          <w:rFonts w:ascii="Times New Roman" w:hAnsi="Times New Roman" w:cs="Times New Roman"/>
          <w:sz w:val="28"/>
          <w:szCs w:val="28"/>
        </w:rPr>
        <w:t xml:space="preserve"> 150 млн рублей.</w:t>
      </w:r>
      <w:r w:rsidR="00210158" w:rsidRPr="00B175B0">
        <w:rPr>
          <w:rFonts w:ascii="Times New Roman" w:hAnsi="Times New Roman" w:cs="Times New Roman"/>
          <w:sz w:val="28"/>
          <w:szCs w:val="28"/>
        </w:rPr>
        <w:t xml:space="preserve"> </w:t>
      </w:r>
      <w:r w:rsidRPr="00B175B0">
        <w:rPr>
          <w:rFonts w:ascii="Times New Roman" w:hAnsi="Times New Roman" w:cs="Times New Roman"/>
          <w:sz w:val="28"/>
          <w:szCs w:val="28"/>
        </w:rPr>
        <w:t xml:space="preserve">С </w:t>
      </w:r>
      <w:r w:rsidR="00210158" w:rsidRPr="00B175B0">
        <w:rPr>
          <w:rFonts w:ascii="Times New Roman" w:hAnsi="Times New Roman" w:cs="Times New Roman"/>
          <w:sz w:val="28"/>
          <w:szCs w:val="28"/>
        </w:rPr>
        <w:t>подробными п</w:t>
      </w:r>
      <w:r w:rsidRPr="00B175B0">
        <w:rPr>
          <w:rFonts w:ascii="Times New Roman" w:hAnsi="Times New Roman" w:cs="Times New Roman"/>
          <w:sz w:val="28"/>
          <w:szCs w:val="28"/>
        </w:rPr>
        <w:t xml:space="preserve">равилами </w:t>
      </w:r>
      <w:r w:rsidR="00210158" w:rsidRPr="00B175B0">
        <w:rPr>
          <w:rFonts w:ascii="Times New Roman" w:hAnsi="Times New Roman" w:cs="Times New Roman"/>
          <w:sz w:val="28"/>
          <w:szCs w:val="28"/>
        </w:rPr>
        <w:t>конкурсного отбора регионов</w:t>
      </w:r>
      <w:r w:rsidRPr="00B175B0"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 </w:t>
      </w:r>
      <w:hyperlink r:id="rId5" w:history="1">
        <w:r w:rsidRPr="00B175B0">
          <w:rPr>
            <w:rStyle w:val="a5"/>
            <w:rFonts w:ascii="Times New Roman" w:hAnsi="Times New Roman" w:cs="Times New Roman"/>
            <w:sz w:val="28"/>
            <w:szCs w:val="28"/>
          </w:rPr>
          <w:t>http://publication.pravo.gov.ru/Document/View/0001202202240025</w:t>
        </w:r>
      </w:hyperlink>
      <w:r w:rsidRPr="00B175B0">
        <w:rPr>
          <w:rFonts w:ascii="Times New Roman" w:hAnsi="Times New Roman" w:cs="Times New Roman"/>
          <w:sz w:val="28"/>
          <w:szCs w:val="28"/>
        </w:rPr>
        <w:t xml:space="preserve"> (Приложение 5). </w:t>
      </w:r>
    </w:p>
    <w:p w:rsidR="00A34760" w:rsidRPr="00B175B0" w:rsidRDefault="00A34760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5B0">
        <w:rPr>
          <w:rFonts w:ascii="Times New Roman" w:hAnsi="Times New Roman" w:cs="Times New Roman"/>
          <w:i/>
          <w:sz w:val="28"/>
          <w:szCs w:val="28"/>
        </w:rPr>
        <w:t>Контактные данные ответственного</w:t>
      </w:r>
      <w:r w:rsidR="00210158" w:rsidRPr="00B175B0">
        <w:rPr>
          <w:rFonts w:ascii="Times New Roman" w:hAnsi="Times New Roman" w:cs="Times New Roman"/>
          <w:i/>
          <w:sz w:val="28"/>
          <w:szCs w:val="28"/>
        </w:rPr>
        <w:t xml:space="preserve"> сотрудника от Гос</w:t>
      </w:r>
      <w:r w:rsidR="004B291E" w:rsidRPr="00B175B0">
        <w:rPr>
          <w:rFonts w:ascii="Times New Roman" w:hAnsi="Times New Roman" w:cs="Times New Roman"/>
          <w:i/>
          <w:sz w:val="28"/>
          <w:szCs w:val="28"/>
        </w:rPr>
        <w:t xml:space="preserve">ударственного </w:t>
      </w:r>
      <w:r w:rsidR="00210158" w:rsidRPr="00B175B0">
        <w:rPr>
          <w:rFonts w:ascii="Times New Roman" w:hAnsi="Times New Roman" w:cs="Times New Roman"/>
          <w:i/>
          <w:sz w:val="28"/>
          <w:szCs w:val="28"/>
        </w:rPr>
        <w:t>комитета</w:t>
      </w:r>
      <w:r w:rsidR="004B291E" w:rsidRPr="00B175B0">
        <w:rPr>
          <w:rFonts w:ascii="Times New Roman" w:hAnsi="Times New Roman" w:cs="Times New Roman"/>
          <w:i/>
          <w:sz w:val="28"/>
          <w:szCs w:val="28"/>
        </w:rPr>
        <w:t xml:space="preserve"> Республики Татарстан по туризму</w:t>
      </w:r>
      <w:r w:rsidRPr="00B175B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FB39B5">
        <w:rPr>
          <w:rFonts w:ascii="Times New Roman" w:hAnsi="Times New Roman" w:cs="Times New Roman"/>
          <w:i/>
          <w:sz w:val="28"/>
          <w:szCs w:val="28"/>
        </w:rPr>
        <w:t>Лифанова</w:t>
      </w:r>
      <w:r w:rsidRPr="00B175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9B5">
        <w:rPr>
          <w:rFonts w:ascii="Times New Roman" w:hAnsi="Times New Roman" w:cs="Times New Roman"/>
          <w:i/>
          <w:sz w:val="28"/>
          <w:szCs w:val="28"/>
        </w:rPr>
        <w:t xml:space="preserve">Екатерина </w:t>
      </w:r>
      <w:r w:rsidRPr="00B175B0">
        <w:rPr>
          <w:rFonts w:ascii="Times New Roman" w:hAnsi="Times New Roman" w:cs="Times New Roman"/>
          <w:i/>
          <w:sz w:val="28"/>
          <w:szCs w:val="28"/>
        </w:rPr>
        <w:t>А</w:t>
      </w:r>
      <w:r w:rsidR="00FB39B5">
        <w:rPr>
          <w:rFonts w:ascii="Times New Roman" w:hAnsi="Times New Roman" w:cs="Times New Roman"/>
          <w:i/>
          <w:sz w:val="28"/>
          <w:szCs w:val="28"/>
        </w:rPr>
        <w:t>ндреевна</w:t>
      </w:r>
      <w:r w:rsidR="00210158" w:rsidRPr="00B175B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175B0">
        <w:rPr>
          <w:rFonts w:ascii="Times New Roman" w:hAnsi="Times New Roman" w:cs="Times New Roman"/>
          <w:i/>
          <w:sz w:val="28"/>
          <w:szCs w:val="28"/>
        </w:rPr>
        <w:t>тел. (843) 222 903</w:t>
      </w:r>
      <w:r w:rsidR="00FB39B5">
        <w:rPr>
          <w:rFonts w:ascii="Times New Roman" w:hAnsi="Times New Roman" w:cs="Times New Roman"/>
          <w:i/>
          <w:sz w:val="28"/>
          <w:szCs w:val="28"/>
        </w:rPr>
        <w:t>1</w:t>
      </w:r>
      <w:r w:rsidR="00210158" w:rsidRPr="00B175B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10158" w:rsidRPr="00B175B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210158" w:rsidRPr="00B175B0">
        <w:rPr>
          <w:rFonts w:ascii="Times New Roman" w:hAnsi="Times New Roman" w:cs="Times New Roman"/>
          <w:i/>
          <w:sz w:val="28"/>
          <w:szCs w:val="28"/>
        </w:rPr>
        <w:t>-</w:t>
      </w:r>
      <w:r w:rsidR="00210158" w:rsidRPr="00B175B0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210158" w:rsidRPr="00B175B0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6" w:history="1">
        <w:r w:rsidR="00210158"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grant</w:t>
        </w:r>
        <w:r w:rsidR="00210158" w:rsidRPr="00B175B0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="00210158"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tourism</w:t>
        </w:r>
        <w:r w:rsidR="00210158" w:rsidRPr="00B175B0">
          <w:rPr>
            <w:rStyle w:val="a5"/>
            <w:rFonts w:ascii="Times New Roman" w:hAnsi="Times New Roman" w:cs="Times New Roman"/>
            <w:i/>
            <w:sz w:val="28"/>
            <w:szCs w:val="28"/>
          </w:rPr>
          <w:t>@</w:t>
        </w:r>
        <w:proofErr w:type="spellStart"/>
        <w:r w:rsidR="00210158"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tatar</w:t>
        </w:r>
        <w:proofErr w:type="spellEnd"/>
        <w:r w:rsidR="00210158" w:rsidRPr="00B175B0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210158"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B175B0">
        <w:rPr>
          <w:rFonts w:ascii="Times New Roman" w:hAnsi="Times New Roman" w:cs="Times New Roman"/>
          <w:i/>
          <w:sz w:val="28"/>
          <w:szCs w:val="28"/>
        </w:rPr>
        <w:t>.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91E" w:rsidRPr="00B175B0" w:rsidRDefault="00210158" w:rsidP="00B175B0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 xml:space="preserve">Субсидия из федерального бюджета бюджетам субъектов Российской Федерации на осуществление поддержки общественных инициатив на создание модульных некапитальных средств размещения </w:t>
      </w:r>
    </w:p>
    <w:p w:rsidR="00210158" w:rsidRPr="00B175B0" w:rsidRDefault="00210158" w:rsidP="00B175B0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 xml:space="preserve">(кемпингов и </w:t>
      </w:r>
      <w:proofErr w:type="spellStart"/>
      <w:r w:rsidRPr="00B175B0">
        <w:rPr>
          <w:rFonts w:ascii="Times New Roman" w:hAnsi="Times New Roman" w:cs="Times New Roman"/>
          <w:b/>
          <w:sz w:val="28"/>
          <w:szCs w:val="28"/>
        </w:rPr>
        <w:t>автокемпингов</w:t>
      </w:r>
      <w:proofErr w:type="spellEnd"/>
      <w:r w:rsidRPr="00B175B0">
        <w:rPr>
          <w:rFonts w:ascii="Times New Roman" w:hAnsi="Times New Roman" w:cs="Times New Roman"/>
          <w:b/>
          <w:sz w:val="28"/>
          <w:szCs w:val="28"/>
        </w:rPr>
        <w:t>)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</w:t>
      </w:r>
      <w:proofErr w:type="spellStart"/>
      <w:r w:rsidRPr="00B175B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175B0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предусматривающих предоставление субсидий юридическим лицам (за исключением некоммерческих организаций, являющихся государственными (муниципальными) учреждениями) (далее - юридические лица) и индивидуальным предпринимателям на поддержку общественных инициатив, в рамках которых реализуются мероприятия, направленные на 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создание модульных некапитальных средств размещения, объектов кемпинг-размещения, </w:t>
      </w:r>
      <w:proofErr w:type="spellStart"/>
      <w:r w:rsidRPr="00B175B0">
        <w:rPr>
          <w:rFonts w:ascii="Times New Roman" w:hAnsi="Times New Roman" w:cs="Times New Roman"/>
          <w:b/>
          <w:sz w:val="28"/>
          <w:szCs w:val="28"/>
        </w:rPr>
        <w:t>кемпстоянок</w:t>
      </w:r>
      <w:proofErr w:type="spellEnd"/>
      <w:r w:rsidRPr="00B175B0">
        <w:rPr>
          <w:rFonts w:ascii="Times New Roman" w:hAnsi="Times New Roman" w:cs="Times New Roman"/>
          <w:b/>
          <w:sz w:val="28"/>
          <w:szCs w:val="28"/>
        </w:rPr>
        <w:t>, а также на приобретение кемпинговых палаток и других видов оборудования, используемого для организации пребывания (ночлега),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</w:t>
      </w:r>
      <w:r w:rsidRPr="00B175B0">
        <w:rPr>
          <w:rFonts w:ascii="Times New Roman" w:hAnsi="Times New Roman" w:cs="Times New Roman"/>
          <w:sz w:val="28"/>
          <w:szCs w:val="28"/>
        </w:rPr>
        <w:t>.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 xml:space="preserve">Максимальная сумма 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 – 4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,</w:t>
      </w:r>
      <w:r w:rsidRPr="00B175B0">
        <w:rPr>
          <w:rFonts w:ascii="Times New Roman" w:hAnsi="Times New Roman" w:cs="Times New Roman"/>
          <w:b/>
          <w:sz w:val="28"/>
          <w:szCs w:val="28"/>
        </w:rPr>
        <w:t>65 млн руб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лей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lastRenderedPageBreak/>
        <w:t>Все проекты должны быть реализованы предпринимателями до 31 декабря 2022 года. Предприниматель должен вложить в проект не менее 30% собственных средств</w:t>
      </w:r>
      <w:r w:rsidR="00217FDE" w:rsidRPr="00B175B0">
        <w:rPr>
          <w:rFonts w:ascii="Times New Roman" w:hAnsi="Times New Roman" w:cs="Times New Roman"/>
          <w:sz w:val="28"/>
          <w:szCs w:val="28"/>
        </w:rPr>
        <w:t xml:space="preserve"> (рекомендуется не менее 50%)</w:t>
      </w:r>
      <w:r w:rsidRPr="00B175B0">
        <w:rPr>
          <w:rFonts w:ascii="Times New Roman" w:hAnsi="Times New Roman" w:cs="Times New Roman"/>
          <w:sz w:val="28"/>
          <w:szCs w:val="28"/>
        </w:rPr>
        <w:t>.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Предельный объем субсидии субъекту Российской Федерации </w:t>
      </w:r>
      <w:r w:rsidR="00857FE4" w:rsidRPr="00B175B0">
        <w:rPr>
          <w:rFonts w:ascii="Times New Roman" w:hAnsi="Times New Roman" w:cs="Times New Roman"/>
          <w:sz w:val="28"/>
          <w:szCs w:val="28"/>
        </w:rPr>
        <w:t>составляет</w:t>
      </w:r>
      <w:r w:rsidRPr="00B175B0">
        <w:rPr>
          <w:rFonts w:ascii="Times New Roman" w:hAnsi="Times New Roman" w:cs="Times New Roman"/>
          <w:sz w:val="28"/>
          <w:szCs w:val="28"/>
        </w:rPr>
        <w:t xml:space="preserve"> 84 млн рублей. С подробными правилами конкурсного отбора регионов можно ознакомиться по ссылке </w:t>
      </w:r>
      <w:hyperlink r:id="rId7" w:history="1">
        <w:r w:rsidRPr="00B175B0">
          <w:rPr>
            <w:rStyle w:val="a5"/>
            <w:rFonts w:ascii="Times New Roman" w:hAnsi="Times New Roman" w:cs="Times New Roman"/>
            <w:sz w:val="28"/>
            <w:szCs w:val="28"/>
          </w:rPr>
          <w:t>http://publication.pravo.gov.ru/Document/View/0001202202240025</w:t>
        </w:r>
      </w:hyperlink>
      <w:r w:rsidRPr="00B175B0">
        <w:rPr>
          <w:rFonts w:ascii="Times New Roman" w:hAnsi="Times New Roman" w:cs="Times New Roman"/>
          <w:sz w:val="28"/>
          <w:szCs w:val="28"/>
        </w:rPr>
        <w:t xml:space="preserve"> (Приложение 6).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5B0">
        <w:rPr>
          <w:rFonts w:ascii="Times New Roman" w:hAnsi="Times New Roman" w:cs="Times New Roman"/>
          <w:i/>
          <w:sz w:val="28"/>
          <w:szCs w:val="28"/>
        </w:rPr>
        <w:t xml:space="preserve">Контактные данные ответственного сотрудника от </w:t>
      </w:r>
      <w:r w:rsidR="00857FE4" w:rsidRPr="00B175B0">
        <w:rPr>
          <w:rFonts w:ascii="Times New Roman" w:hAnsi="Times New Roman" w:cs="Times New Roman"/>
          <w:i/>
          <w:sz w:val="28"/>
          <w:szCs w:val="28"/>
        </w:rPr>
        <w:t>Государственного комитета Республики Татарстан по туризму</w:t>
      </w:r>
      <w:r w:rsidRPr="00B175B0">
        <w:rPr>
          <w:rFonts w:ascii="Times New Roman" w:hAnsi="Times New Roman" w:cs="Times New Roman"/>
          <w:i/>
          <w:sz w:val="28"/>
          <w:szCs w:val="28"/>
        </w:rPr>
        <w:t xml:space="preserve">: Ахметова Ирина Юрьевна, тел. (843) 222 9033, </w:t>
      </w:r>
      <w:r w:rsidRPr="00B175B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175B0">
        <w:rPr>
          <w:rFonts w:ascii="Times New Roman" w:hAnsi="Times New Roman" w:cs="Times New Roman"/>
          <w:i/>
          <w:sz w:val="28"/>
          <w:szCs w:val="28"/>
        </w:rPr>
        <w:t>-</w:t>
      </w:r>
      <w:r w:rsidRPr="00B175B0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B175B0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8" w:history="1"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grant</w:t>
        </w:r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tourism</w:t>
        </w:r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</w:rPr>
          <w:t>@</w:t>
        </w:r>
        <w:proofErr w:type="spellStart"/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tatar</w:t>
        </w:r>
        <w:proofErr w:type="spellEnd"/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B175B0">
        <w:rPr>
          <w:rFonts w:ascii="Times New Roman" w:hAnsi="Times New Roman" w:cs="Times New Roman"/>
          <w:i/>
          <w:sz w:val="28"/>
          <w:szCs w:val="28"/>
        </w:rPr>
        <w:t>.</w:t>
      </w:r>
    </w:p>
    <w:p w:rsidR="00B175B0" w:rsidRDefault="00B175B0" w:rsidP="00B175B0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0" w:rsidRDefault="00B175B0" w:rsidP="00B175B0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158" w:rsidRPr="00B175B0" w:rsidRDefault="00210158" w:rsidP="00B175B0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>Субсидия из федерального бюджета бюджетам субъектов Российской Федерации на осуществление государственной поддержки развития инфраструктуры туризма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</w:t>
      </w:r>
      <w:proofErr w:type="spellStart"/>
      <w:r w:rsidRPr="00B175B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175B0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предусматривающих предоставление субсидий на осуществление государственной поддержки развития инфраструктуры туризма в рамках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которыми предусматривается реализация следующих мероприятий: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а) </w:t>
      </w:r>
      <w:r w:rsidRPr="00B175B0">
        <w:rPr>
          <w:rFonts w:ascii="Times New Roman" w:hAnsi="Times New Roman" w:cs="Times New Roman"/>
          <w:b/>
          <w:sz w:val="28"/>
          <w:szCs w:val="28"/>
        </w:rPr>
        <w:t>приобретение туристского оборудования</w:t>
      </w:r>
      <w:r w:rsidRPr="00B175B0">
        <w:rPr>
          <w:rFonts w:ascii="Times New Roman" w:hAnsi="Times New Roman" w:cs="Times New Roman"/>
          <w:sz w:val="28"/>
          <w:szCs w:val="28"/>
        </w:rPr>
        <w:t>, в том числе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комплексы;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 xml:space="preserve">Максимальная сумма 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 – 3 млн руб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лей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б) </w:t>
      </w:r>
      <w:r w:rsidRPr="00B175B0">
        <w:rPr>
          <w:rFonts w:ascii="Times New Roman" w:hAnsi="Times New Roman" w:cs="Times New Roman"/>
          <w:b/>
          <w:sz w:val="28"/>
          <w:szCs w:val="28"/>
        </w:rPr>
        <w:t>организация круглогодичного функционирования и расширение доступности плавательных бассейнов</w:t>
      </w:r>
      <w:r w:rsidRPr="00B175B0">
        <w:rPr>
          <w:rFonts w:ascii="Times New Roman" w:hAnsi="Times New Roman" w:cs="Times New Roman"/>
          <w:sz w:val="28"/>
          <w:szCs w:val="28"/>
        </w:rPr>
        <w:t xml:space="preserve"> (в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здоровья);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 xml:space="preserve">Максимальная сумма 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 – 5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,5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 млн руб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лей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в) </w:t>
      </w:r>
      <w:r w:rsidRPr="00B175B0">
        <w:rPr>
          <w:rFonts w:ascii="Times New Roman" w:hAnsi="Times New Roman" w:cs="Times New Roman"/>
          <w:b/>
          <w:sz w:val="28"/>
          <w:szCs w:val="28"/>
        </w:rPr>
        <w:t>разработка новых туристских маршрутов</w:t>
      </w:r>
      <w:r w:rsidRPr="00B175B0">
        <w:rPr>
          <w:rFonts w:ascii="Times New Roman" w:hAnsi="Times New Roman" w:cs="Times New Roman"/>
          <w:sz w:val="28"/>
          <w:szCs w:val="28"/>
        </w:rPr>
        <w:t xml:space="preserve"> (включая маркировку, навигацию, обеспечение безопасности, организацию выделенных зон отдыха);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 xml:space="preserve">Максимальная сумма 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 – 3 млн руб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лей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B175B0">
        <w:rPr>
          <w:rFonts w:ascii="Times New Roman" w:hAnsi="Times New Roman" w:cs="Times New Roman"/>
          <w:b/>
          <w:sz w:val="28"/>
          <w:szCs w:val="28"/>
        </w:rPr>
        <w:t>создание электронных путеводителей по туристским маршрутам</w:t>
      </w:r>
      <w:r w:rsidRPr="00B175B0">
        <w:rPr>
          <w:rFonts w:ascii="Times New Roman" w:hAnsi="Times New Roman" w:cs="Times New Roman"/>
          <w:sz w:val="28"/>
          <w:szCs w:val="28"/>
        </w:rPr>
        <w:t>, в том числе мобильных приложений и аудиогидов;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 xml:space="preserve">Максимальная сумма 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 – 3 млн руб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лей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д) </w:t>
      </w:r>
      <w:r w:rsidRPr="00B175B0">
        <w:rPr>
          <w:rFonts w:ascii="Times New Roman" w:hAnsi="Times New Roman" w:cs="Times New Roman"/>
          <w:b/>
          <w:sz w:val="28"/>
          <w:szCs w:val="28"/>
        </w:rPr>
        <w:t>реализация проектов, направленных на создание и развитие доступной туристской среды для лиц с ограниченными возможностями здоровья, стимулирование развития инклюзивного туризма</w:t>
      </w:r>
      <w:r w:rsidRPr="00B175B0">
        <w:rPr>
          <w:rFonts w:ascii="Times New Roman" w:hAnsi="Times New Roman" w:cs="Times New Roman"/>
          <w:sz w:val="28"/>
          <w:szCs w:val="28"/>
        </w:rPr>
        <w:t xml:space="preserve"> (в том числе оборудование пандусов, подъемников, адаптационные работы и иные мероприятия по созданию </w:t>
      </w:r>
      <w:proofErr w:type="spellStart"/>
      <w:r w:rsidRPr="00B175B0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B175B0">
        <w:rPr>
          <w:rFonts w:ascii="Times New Roman" w:hAnsi="Times New Roman" w:cs="Times New Roman"/>
          <w:sz w:val="28"/>
          <w:szCs w:val="28"/>
        </w:rPr>
        <w:t xml:space="preserve"> среды, среды для лиц с ограниченными возможностями здоровья по зрению и слуху).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b/>
          <w:sz w:val="28"/>
          <w:szCs w:val="28"/>
        </w:rPr>
        <w:t xml:space="preserve">Максимальная сумма 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 – 3 млн руб</w:t>
      </w:r>
      <w:r w:rsidR="00857FE4" w:rsidRPr="00B175B0">
        <w:rPr>
          <w:rFonts w:ascii="Times New Roman" w:hAnsi="Times New Roman" w:cs="Times New Roman"/>
          <w:b/>
          <w:sz w:val="28"/>
          <w:szCs w:val="28"/>
        </w:rPr>
        <w:t>лей</w:t>
      </w:r>
      <w:r w:rsidRPr="00B175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>Все проекты должны быть реализованы предпринимателями до 31 декабря 2022 года. Предприниматель должен вложить в проект не менее 30% собственных средств</w:t>
      </w:r>
      <w:r w:rsidR="00217FDE" w:rsidRPr="00B175B0">
        <w:rPr>
          <w:rFonts w:ascii="Times New Roman" w:hAnsi="Times New Roman" w:cs="Times New Roman"/>
          <w:sz w:val="28"/>
          <w:szCs w:val="28"/>
        </w:rPr>
        <w:t xml:space="preserve"> (рекомендуется не менее 50%)</w:t>
      </w:r>
      <w:r w:rsidRPr="00B175B0">
        <w:rPr>
          <w:rFonts w:ascii="Times New Roman" w:hAnsi="Times New Roman" w:cs="Times New Roman"/>
          <w:sz w:val="28"/>
          <w:szCs w:val="28"/>
        </w:rPr>
        <w:t>.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5B0">
        <w:rPr>
          <w:rFonts w:ascii="Times New Roman" w:hAnsi="Times New Roman" w:cs="Times New Roman"/>
          <w:sz w:val="28"/>
          <w:szCs w:val="28"/>
        </w:rPr>
        <w:t xml:space="preserve">Предельный объем субсидии субъекту Российской Федерации </w:t>
      </w:r>
      <w:r w:rsidR="00857FE4" w:rsidRPr="00B175B0">
        <w:rPr>
          <w:rFonts w:ascii="Times New Roman" w:hAnsi="Times New Roman" w:cs="Times New Roman"/>
          <w:sz w:val="28"/>
          <w:szCs w:val="28"/>
        </w:rPr>
        <w:t>составляет</w:t>
      </w:r>
      <w:r w:rsidRPr="00B175B0">
        <w:rPr>
          <w:rFonts w:ascii="Times New Roman" w:hAnsi="Times New Roman" w:cs="Times New Roman"/>
          <w:sz w:val="28"/>
          <w:szCs w:val="28"/>
        </w:rPr>
        <w:t xml:space="preserve"> 108,5 млн рублей. С подробными правилами конкурсного отбора регионов можно ознакомиться по ссылке </w:t>
      </w:r>
      <w:hyperlink r:id="rId9" w:history="1">
        <w:r w:rsidRPr="00B175B0">
          <w:rPr>
            <w:rStyle w:val="a5"/>
            <w:rFonts w:ascii="Times New Roman" w:hAnsi="Times New Roman" w:cs="Times New Roman"/>
            <w:sz w:val="28"/>
            <w:szCs w:val="28"/>
          </w:rPr>
          <w:t>http://publication.pravo.gov.ru/Document/View/0001202202240025</w:t>
        </w:r>
      </w:hyperlink>
      <w:r w:rsidRPr="00B175B0">
        <w:rPr>
          <w:rFonts w:ascii="Times New Roman" w:hAnsi="Times New Roman" w:cs="Times New Roman"/>
          <w:sz w:val="28"/>
          <w:szCs w:val="28"/>
        </w:rPr>
        <w:t xml:space="preserve"> (Приложение 7)</w:t>
      </w:r>
    </w:p>
    <w:p w:rsidR="00210158" w:rsidRPr="00B175B0" w:rsidRDefault="00210158" w:rsidP="00B175B0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5B0">
        <w:rPr>
          <w:rFonts w:ascii="Times New Roman" w:hAnsi="Times New Roman" w:cs="Times New Roman"/>
          <w:i/>
          <w:sz w:val="28"/>
          <w:szCs w:val="28"/>
        </w:rPr>
        <w:t xml:space="preserve">Контактные данные ответственного сотрудника от </w:t>
      </w:r>
      <w:r w:rsidR="00857FE4" w:rsidRPr="00B175B0">
        <w:rPr>
          <w:rFonts w:ascii="Times New Roman" w:hAnsi="Times New Roman" w:cs="Times New Roman"/>
          <w:i/>
          <w:sz w:val="28"/>
          <w:szCs w:val="28"/>
        </w:rPr>
        <w:t>Государственного комитета Республики Татарстан по туризму</w:t>
      </w:r>
      <w:r w:rsidRPr="00B175B0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B175B0">
        <w:rPr>
          <w:rFonts w:ascii="Times New Roman" w:hAnsi="Times New Roman" w:cs="Times New Roman"/>
          <w:i/>
          <w:sz w:val="28"/>
          <w:szCs w:val="28"/>
        </w:rPr>
        <w:t>Гайнатулина</w:t>
      </w:r>
      <w:proofErr w:type="spellEnd"/>
      <w:r w:rsidRPr="00B175B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175B0">
        <w:rPr>
          <w:rFonts w:ascii="Times New Roman" w:hAnsi="Times New Roman" w:cs="Times New Roman"/>
          <w:i/>
          <w:sz w:val="28"/>
          <w:szCs w:val="28"/>
        </w:rPr>
        <w:t>Русалина</w:t>
      </w:r>
      <w:proofErr w:type="spellEnd"/>
      <w:r w:rsidRPr="00B175B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175B0">
        <w:rPr>
          <w:rFonts w:ascii="Times New Roman" w:hAnsi="Times New Roman" w:cs="Times New Roman"/>
          <w:i/>
          <w:sz w:val="28"/>
          <w:szCs w:val="28"/>
        </w:rPr>
        <w:t>Асхатовна</w:t>
      </w:r>
      <w:proofErr w:type="spellEnd"/>
      <w:r w:rsidRPr="00B175B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175B0">
        <w:rPr>
          <w:rFonts w:ascii="Times New Roman" w:hAnsi="Times New Roman" w:cs="Times New Roman"/>
          <w:i/>
          <w:sz w:val="28"/>
          <w:szCs w:val="28"/>
        </w:rPr>
        <w:br/>
        <w:t xml:space="preserve">тел. (843) 222 9039, </w:t>
      </w:r>
      <w:r w:rsidRPr="00B175B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175B0">
        <w:rPr>
          <w:rFonts w:ascii="Times New Roman" w:hAnsi="Times New Roman" w:cs="Times New Roman"/>
          <w:i/>
          <w:sz w:val="28"/>
          <w:szCs w:val="28"/>
        </w:rPr>
        <w:t>-</w:t>
      </w:r>
      <w:r w:rsidRPr="00B175B0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B175B0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10" w:history="1"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grant</w:t>
        </w:r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tourism</w:t>
        </w:r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</w:rPr>
          <w:t>@</w:t>
        </w:r>
        <w:proofErr w:type="spellStart"/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tatar</w:t>
        </w:r>
        <w:proofErr w:type="spellEnd"/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B175B0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B175B0">
        <w:rPr>
          <w:rFonts w:ascii="Times New Roman" w:hAnsi="Times New Roman" w:cs="Times New Roman"/>
          <w:i/>
          <w:sz w:val="28"/>
          <w:szCs w:val="28"/>
        </w:rPr>
        <w:t>.</w:t>
      </w:r>
    </w:p>
    <w:p w:rsidR="00210158" w:rsidRPr="00B175B0" w:rsidRDefault="00210158" w:rsidP="00B175B0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760" w:rsidRPr="00B175B0" w:rsidRDefault="00A34760" w:rsidP="00B175B0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4760" w:rsidRPr="00B175B0" w:rsidSect="00627E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3EB"/>
    <w:multiLevelType w:val="hybridMultilevel"/>
    <w:tmpl w:val="5706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A1"/>
    <w:rsid w:val="00043823"/>
    <w:rsid w:val="000E5E0B"/>
    <w:rsid w:val="00175DBB"/>
    <w:rsid w:val="00210158"/>
    <w:rsid w:val="00216620"/>
    <w:rsid w:val="00217FDE"/>
    <w:rsid w:val="00297B30"/>
    <w:rsid w:val="002D4FFB"/>
    <w:rsid w:val="00374458"/>
    <w:rsid w:val="004B291E"/>
    <w:rsid w:val="004D5AD6"/>
    <w:rsid w:val="004F7DAF"/>
    <w:rsid w:val="005B170A"/>
    <w:rsid w:val="005D2825"/>
    <w:rsid w:val="00627ED7"/>
    <w:rsid w:val="006B018E"/>
    <w:rsid w:val="007831A1"/>
    <w:rsid w:val="00857FE4"/>
    <w:rsid w:val="00893C6A"/>
    <w:rsid w:val="008F6F0E"/>
    <w:rsid w:val="00903853"/>
    <w:rsid w:val="00910668"/>
    <w:rsid w:val="00981B9D"/>
    <w:rsid w:val="00992826"/>
    <w:rsid w:val="009C0D3C"/>
    <w:rsid w:val="00A34760"/>
    <w:rsid w:val="00B175B0"/>
    <w:rsid w:val="00D11E78"/>
    <w:rsid w:val="00DF7552"/>
    <w:rsid w:val="00ED573C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951D"/>
  <w15:chartTrackingRefBased/>
  <w15:docId w15:val="{BB369C4F-EB7E-4D7B-B5A3-DB1AD38F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D7"/>
    <w:pPr>
      <w:ind w:left="720"/>
      <w:contextualSpacing/>
    </w:pPr>
  </w:style>
  <w:style w:type="table" w:styleId="a4">
    <w:name w:val="Table Grid"/>
    <w:basedOn w:val="a1"/>
    <w:uiPriority w:val="39"/>
    <w:rsid w:val="0062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f3">
    <w:name w:val="pt-af3"/>
    <w:basedOn w:val="a"/>
    <w:rsid w:val="0089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93C6A"/>
  </w:style>
  <w:style w:type="character" w:styleId="a5">
    <w:name w:val="Hyperlink"/>
    <w:basedOn w:val="a0"/>
    <w:uiPriority w:val="99"/>
    <w:unhideWhenUsed/>
    <w:rsid w:val="00DF7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.tourism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02240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.tourism@tata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02240025" TargetMode="External"/><Relationship Id="rId10" Type="http://schemas.openxmlformats.org/officeDocument/2006/relationships/hyperlink" Target="mailto:grant.tourism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0224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ahmetova.i</cp:lastModifiedBy>
  <cp:revision>7</cp:revision>
  <dcterms:created xsi:type="dcterms:W3CDTF">2022-03-23T14:11:00Z</dcterms:created>
  <dcterms:modified xsi:type="dcterms:W3CDTF">2022-03-24T06:26:00Z</dcterms:modified>
</cp:coreProperties>
</file>